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F2" w:rsidRDefault="00FE24F2" w:rsidP="00FE24F2">
      <w:pPr>
        <w:pStyle w:val="AralkYok"/>
        <w:jc w:val="center"/>
      </w:pPr>
      <w:r>
        <w:t>T.C.</w:t>
      </w:r>
    </w:p>
    <w:p w:rsidR="00FE24F2" w:rsidRDefault="00FE24F2" w:rsidP="00FE24F2">
      <w:pPr>
        <w:pStyle w:val="AralkYok"/>
        <w:jc w:val="center"/>
      </w:pPr>
      <w:r>
        <w:t>MİLLÎ EĞİTİM BAKANLIĞI</w:t>
      </w:r>
    </w:p>
    <w:p w:rsidR="00FE24F2" w:rsidRDefault="00FE24F2" w:rsidP="00FE24F2">
      <w:pPr>
        <w:pStyle w:val="AralkYok"/>
        <w:jc w:val="center"/>
      </w:pPr>
      <w:r>
        <w:t>Din Öğretimi Genel Müdürlüğü</w:t>
      </w:r>
    </w:p>
    <w:p w:rsidR="00FE24F2" w:rsidRDefault="00FE24F2" w:rsidP="00FE24F2">
      <w:pPr>
        <w:pStyle w:val="AralkYok"/>
      </w:pPr>
    </w:p>
    <w:p w:rsidR="00FE24F2" w:rsidRDefault="00FE24F2" w:rsidP="00FE24F2">
      <w:pPr>
        <w:pStyle w:val="AralkYok"/>
      </w:pPr>
      <w:r>
        <w:t xml:space="preserve"> </w:t>
      </w:r>
    </w:p>
    <w:p w:rsidR="00FE24F2" w:rsidRDefault="00FE24F2" w:rsidP="00FE24F2">
      <w:pPr>
        <w:pStyle w:val="AralkYok"/>
      </w:pPr>
    </w:p>
    <w:p w:rsidR="00FE24F2" w:rsidRDefault="00FE24F2" w:rsidP="00FE24F2">
      <w:pPr>
        <w:pStyle w:val="AralkYok"/>
      </w:pPr>
      <w:r>
        <w:t>Sayı</w:t>
      </w:r>
      <w:r>
        <w:tab/>
        <w:t xml:space="preserve">: </w:t>
      </w:r>
      <w:proofErr w:type="gramStart"/>
      <w:r>
        <w:t>52532194</w:t>
      </w:r>
      <w:proofErr w:type="gramEnd"/>
      <w:r>
        <w:t>-310.01-E.4732239</w:t>
      </w:r>
      <w:r>
        <w:tab/>
      </w:r>
      <w:r>
        <w:t xml:space="preserve">                                                                                    </w:t>
      </w:r>
      <w:r>
        <w:t>27.04.2016</w:t>
      </w:r>
    </w:p>
    <w:p w:rsidR="00FE24F2" w:rsidRDefault="00FE24F2" w:rsidP="00FE24F2">
      <w:pPr>
        <w:pStyle w:val="AralkYok"/>
      </w:pPr>
      <w:proofErr w:type="gramStart"/>
      <w:r>
        <w:t>Konu : Yaz</w:t>
      </w:r>
      <w:proofErr w:type="gramEnd"/>
      <w:r>
        <w:t xml:space="preserve"> Eğitim Etkinlikleri Öğretmen Görevlendirme</w:t>
      </w:r>
    </w:p>
    <w:p w:rsidR="00FE24F2" w:rsidRDefault="00FE24F2" w:rsidP="00FE24F2">
      <w:pPr>
        <w:pStyle w:val="AralkYok"/>
      </w:pPr>
    </w:p>
    <w:p w:rsidR="00FE24F2" w:rsidRDefault="00FE24F2" w:rsidP="00FE24F2">
      <w:pPr>
        <w:pStyle w:val="AralkYok"/>
      </w:pPr>
    </w:p>
    <w:p w:rsidR="00FE24F2" w:rsidRDefault="00FE24F2" w:rsidP="00FE24F2">
      <w:pPr>
        <w:pStyle w:val="AralkYok"/>
        <w:jc w:val="center"/>
      </w:pPr>
      <w:proofErr w:type="gramStart"/>
      <w:r>
        <w:t>........</w:t>
      </w:r>
      <w:proofErr w:type="gramEnd"/>
      <w:r>
        <w:t>VALİLİĞİNE</w:t>
      </w:r>
    </w:p>
    <w:p w:rsidR="00FE24F2" w:rsidRDefault="00FE24F2" w:rsidP="00FE24F2">
      <w:pPr>
        <w:pStyle w:val="AralkYok"/>
        <w:jc w:val="center"/>
      </w:pPr>
      <w:r>
        <w:t>(İl Millî Eğitim Müdürlüğü)</w:t>
      </w:r>
    </w:p>
    <w:p w:rsidR="00FE24F2" w:rsidRDefault="00FE24F2" w:rsidP="00FE24F2">
      <w:pPr>
        <w:pStyle w:val="AralkYok"/>
        <w:jc w:val="center"/>
      </w:pPr>
      <w:bookmarkStart w:id="0" w:name="_GoBack"/>
      <w:bookmarkEnd w:id="0"/>
    </w:p>
    <w:p w:rsidR="00FE24F2" w:rsidRDefault="00FE24F2" w:rsidP="00FE24F2">
      <w:pPr>
        <w:pStyle w:val="AralkYok"/>
      </w:pPr>
    </w:p>
    <w:p w:rsidR="00FE24F2" w:rsidRDefault="00FE24F2" w:rsidP="00FE24F2">
      <w:pPr>
        <w:pStyle w:val="AralkYok"/>
        <w:jc w:val="both"/>
      </w:pPr>
      <w:r>
        <w:t xml:space="preserve">        </w:t>
      </w:r>
      <w:r>
        <w:t xml:space="preserve">Anadolu İmam Hatip Lisesi öğrencilerinin ilgi ve kabiliyetlerine göre kendilerini geliştirmeleri için akademik, mesleki, sanatsal, sportif, sosyal ve kültürel imkânlar hazırlamak; bilim ve teknoloji alanlarında kabiliyetleri doğrultusunda gelişmelerine katkıda bulunmak; yabancı dil eğitiminde okuma, yazma, anlama ve konuşma becerilerini geliştirmek; hafız öğrencilerin hafızlıklarının pekiştirilmesine katkı sağlamak; çeşitli illerden gelen öğrenciler arasında birlik ve beraberlik duygusu geliştirerek sosyal iletişim becerilerini ve bir arada yaşama kültürünü kazandırmak; tarihi ve kültürel gezilerle öğrencilerde tarih ve medeniyet bilinci oluşturmak; liderlik becerisine ve evrensel değerlere sahip bireyler yetiştirmek; ayrıca yaz tatillerinde okul ve eklentilerini, çeşitli öğrenme aktivitelerine imkân veren bir merkez haline dönüştürmek ve ülkemiz yatırımlarını etkin bir şekilde kullanmak amacıyla Bakanlığımızın hayat boyu öğrenme politikası çerçevesinde Ek-1 de yer alan konular ile ilgili olarak Genel Müdürlüğümüzce belirlenecek okullarımızda Türkiye Diyanet Vakfı ile ortaklaşa yürüttüğümüz proje </w:t>
      </w:r>
      <w:proofErr w:type="gramStart"/>
      <w:r>
        <w:t>kapsamında  11</w:t>
      </w:r>
      <w:proofErr w:type="gramEnd"/>
      <w:r>
        <w:t>-30 Temmuz 2016 tarihleri arasında "Öğrenci Yaz Eğitim Etkinlikleri" yapılması  planlanmaktadır.</w:t>
      </w:r>
    </w:p>
    <w:p w:rsidR="00FE24F2" w:rsidRDefault="00FE24F2" w:rsidP="00FE24F2">
      <w:pPr>
        <w:pStyle w:val="AralkYok"/>
        <w:jc w:val="both"/>
      </w:pPr>
      <w:r>
        <w:t xml:space="preserve">      </w:t>
      </w:r>
      <w:r>
        <w:t xml:space="preserve">Bu kapsamda düzenlenecek etkinliklerde öğrencilerimize kişisel, sosyal ve akademik alanlarda rehberlik etmek amacıyla gönüllü olarak görev almak isteyen Anadolu İmam Hatip Lisesi ve İmam Hatip Ortaokulu öğretmenleri ile Arapça ve Din Kültürü ve Ahlak Bilgisi dersi branşında görev </w:t>
      </w:r>
      <w:proofErr w:type="gramStart"/>
      <w:r>
        <w:t>yapan  öğretmenlerimiz</w:t>
      </w:r>
      <w:proofErr w:type="gramEnd"/>
      <w:r>
        <w:t xml:space="preserve"> başvuru yapabilecektir.  Etkinlikler kapsamında görev alan öğretmenlerimizin yol ve konaklama giderleri Genel Müdürlüğümüzce karşılanacak olup ayrıca yolluk ve yevmiye ödemesi yapılmayacaktır.  Etkinlik kapsamında görev almak isteyen öğretmenlerimiz </w:t>
      </w:r>
      <w:proofErr w:type="gramStart"/>
      <w:r>
        <w:t>bilgilerini  ek</w:t>
      </w:r>
      <w:proofErr w:type="gramEnd"/>
      <w:r>
        <w:t xml:space="preserve">-2 listede yer alan formun üzerine aynı formatta işleyerek dogm.egitim@meb.gov.tr adresine  en geç 23 Mayıs 2016 tarihine kadar  ulaştırması gerekmektedir. </w:t>
      </w:r>
    </w:p>
    <w:p w:rsidR="00FE24F2" w:rsidRDefault="00FE24F2" w:rsidP="00FE24F2">
      <w:pPr>
        <w:pStyle w:val="AralkYok"/>
        <w:jc w:val="both"/>
      </w:pPr>
      <w:r>
        <w:t xml:space="preserve">     </w:t>
      </w:r>
      <w:r>
        <w:t xml:space="preserve">Yukarıda belirtilen hususlar çerçevesinde ilinizdeki Anadolu İmam Hatip Liseleri, imam hatip ortaokulları ve diğer okullarda görev yapan söz konusu </w:t>
      </w:r>
      <w:proofErr w:type="gramStart"/>
      <w:r>
        <w:t>branş</w:t>
      </w:r>
      <w:proofErr w:type="gramEnd"/>
      <w:r>
        <w:t xml:space="preserve"> öğretmenlerine ivedilikle duyuru yapılması hususunda bilgilerinizi ve gereğini önemle rica ederim.</w:t>
      </w:r>
    </w:p>
    <w:p w:rsidR="00FE24F2" w:rsidRDefault="00FE24F2" w:rsidP="00FE24F2">
      <w:pPr>
        <w:pStyle w:val="AralkYok"/>
      </w:pPr>
    </w:p>
    <w:p w:rsidR="00FE24F2" w:rsidRDefault="00FE24F2" w:rsidP="00FE24F2">
      <w:pPr>
        <w:pStyle w:val="AralkYok"/>
      </w:pPr>
    </w:p>
    <w:p w:rsidR="00FE24F2" w:rsidRDefault="00FE24F2" w:rsidP="00FE24F2">
      <w:pPr>
        <w:pStyle w:val="AralkYok"/>
      </w:pPr>
    </w:p>
    <w:p w:rsidR="00FE24F2" w:rsidRDefault="00FE24F2" w:rsidP="00FE24F2">
      <w:pPr>
        <w:pStyle w:val="AralkYok"/>
      </w:pPr>
    </w:p>
    <w:p w:rsidR="00FE24F2" w:rsidRDefault="00FE24F2" w:rsidP="00FE24F2">
      <w:pPr>
        <w:pStyle w:val="AralkYok"/>
      </w:pPr>
      <w:r>
        <w:t xml:space="preserve">                                                                                                                                      </w:t>
      </w:r>
      <w:r>
        <w:t>Nazif YILMAZ</w:t>
      </w:r>
    </w:p>
    <w:p w:rsidR="00FE24F2" w:rsidRDefault="00FE24F2" w:rsidP="00FE24F2">
      <w:pPr>
        <w:pStyle w:val="AralkYok"/>
      </w:pPr>
      <w:r>
        <w:t xml:space="preserve">                                                                                                                                            Bakan a. </w:t>
      </w:r>
    </w:p>
    <w:p w:rsidR="00FE24F2" w:rsidRDefault="00FE24F2" w:rsidP="00FE24F2">
      <w:pPr>
        <w:pStyle w:val="AralkYok"/>
      </w:pPr>
      <w:r>
        <w:t xml:space="preserve">                                                                                                                                        Genel Müdür</w:t>
      </w:r>
    </w:p>
    <w:p w:rsidR="00FE24F2" w:rsidRDefault="00FE24F2" w:rsidP="00FE24F2">
      <w:pPr>
        <w:pStyle w:val="AralkYok"/>
      </w:pPr>
      <w:r>
        <w:t>Ek:</w:t>
      </w:r>
    </w:p>
    <w:p w:rsidR="00FE24F2" w:rsidRDefault="00FE24F2" w:rsidP="00FE24F2">
      <w:pPr>
        <w:pStyle w:val="AralkYok"/>
      </w:pPr>
      <w:r>
        <w:t>1-Yaz Eğitim Etkinlikleri Konuları</w:t>
      </w:r>
    </w:p>
    <w:p w:rsidR="00FE24F2" w:rsidRDefault="00FE24F2" w:rsidP="00FE24F2">
      <w:pPr>
        <w:pStyle w:val="AralkYok"/>
      </w:pPr>
      <w:r>
        <w:t xml:space="preserve">2- </w:t>
      </w:r>
      <w:proofErr w:type="gramStart"/>
      <w:r>
        <w:t>Öğretmen  Bilgi</w:t>
      </w:r>
      <w:proofErr w:type="gramEnd"/>
      <w:r>
        <w:t xml:space="preserve"> Formu</w:t>
      </w:r>
    </w:p>
    <w:p w:rsidR="00FE24F2" w:rsidRDefault="00FE24F2" w:rsidP="00FE24F2">
      <w:pPr>
        <w:pStyle w:val="AralkYok"/>
      </w:pPr>
    </w:p>
    <w:p w:rsidR="00FE24F2" w:rsidRDefault="00FE24F2" w:rsidP="00FE24F2">
      <w:pPr>
        <w:pStyle w:val="AralkYok"/>
      </w:pPr>
      <w:r>
        <w:t>Dağıtım:</w:t>
      </w:r>
    </w:p>
    <w:p w:rsidR="002238B1" w:rsidRDefault="00FE24F2" w:rsidP="00FE24F2">
      <w:pPr>
        <w:pStyle w:val="AralkYok"/>
      </w:pPr>
      <w:r>
        <w:t>B Planı</w:t>
      </w:r>
    </w:p>
    <w:sectPr w:rsidR="00223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F2"/>
    <w:rsid w:val="002238B1"/>
    <w:rsid w:val="00FE2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E24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E2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2016-05-02T07:49:00Z</dcterms:created>
  <dcterms:modified xsi:type="dcterms:W3CDTF">2016-05-02T07:50:00Z</dcterms:modified>
</cp:coreProperties>
</file>