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91" w:rsidRDefault="008D0691" w:rsidP="008D0691">
      <w:pPr>
        <w:pStyle w:val="AralkYok"/>
        <w:jc w:val="center"/>
      </w:pPr>
      <w:r>
        <w:t>T.C.</w:t>
      </w:r>
    </w:p>
    <w:p w:rsidR="008D0691" w:rsidRDefault="008D0691" w:rsidP="008D0691">
      <w:pPr>
        <w:pStyle w:val="AralkYok"/>
        <w:jc w:val="center"/>
      </w:pPr>
      <w:r>
        <w:t>MİLLÎ EĞİTİM BAKANLIĞI</w:t>
      </w:r>
    </w:p>
    <w:p w:rsidR="008D0691" w:rsidRDefault="008D0691" w:rsidP="008D0691">
      <w:pPr>
        <w:pStyle w:val="AralkYok"/>
        <w:jc w:val="center"/>
      </w:pPr>
      <w:r>
        <w:t>Özel Eğitim ve Rehberlik Hizmetleri Genel Müdürlüğü</w:t>
      </w:r>
    </w:p>
    <w:p w:rsidR="008D0691" w:rsidRDefault="008D0691" w:rsidP="008D0691"/>
    <w:p w:rsidR="008D0691" w:rsidRDefault="008D0691" w:rsidP="008D0691">
      <w:pPr>
        <w:pStyle w:val="AralkYok"/>
      </w:pPr>
      <w:r>
        <w:t>Sayı</w:t>
      </w:r>
      <w:r>
        <w:tab/>
        <w:t xml:space="preserve">: </w:t>
      </w:r>
      <w:proofErr w:type="gramStart"/>
      <w:r>
        <w:t>26670320</w:t>
      </w:r>
      <w:proofErr w:type="gramEnd"/>
      <w:r>
        <w:t>-160.02-E.10814583</w:t>
      </w:r>
      <w:r>
        <w:tab/>
        <w:t>23.10.2015</w:t>
      </w:r>
    </w:p>
    <w:p w:rsidR="008D0691" w:rsidRDefault="008D0691" w:rsidP="008D0691">
      <w:pPr>
        <w:pStyle w:val="AralkYok"/>
      </w:pPr>
      <w:proofErr w:type="gramStart"/>
      <w:r>
        <w:t>Konu</w:t>
      </w:r>
      <w:r w:rsidR="008D2551">
        <w:t xml:space="preserve">     </w:t>
      </w:r>
      <w:r>
        <w:t xml:space="preserve">: </w:t>
      </w:r>
      <w:bookmarkStart w:id="0" w:name="_GoBack"/>
      <w:r>
        <w:t>Sınav</w:t>
      </w:r>
      <w:proofErr w:type="gramEnd"/>
      <w:r>
        <w:t xml:space="preserve"> Tedbirleri</w:t>
      </w:r>
      <w:bookmarkEnd w:id="0"/>
    </w:p>
    <w:p w:rsidR="008D0691" w:rsidRDefault="008D0691" w:rsidP="008D0691"/>
    <w:p w:rsidR="008D0691" w:rsidRDefault="008D0691" w:rsidP="008D0691">
      <w:pPr>
        <w:pStyle w:val="AralkYok"/>
        <w:jc w:val="center"/>
      </w:pPr>
      <w:proofErr w:type="gramStart"/>
      <w:r>
        <w:t>......................</w:t>
      </w:r>
      <w:proofErr w:type="gramEnd"/>
      <w:r>
        <w:t xml:space="preserve"> VALİLİĞİNE</w:t>
      </w:r>
    </w:p>
    <w:p w:rsidR="008D0691" w:rsidRDefault="008D0691" w:rsidP="008D0691">
      <w:pPr>
        <w:pStyle w:val="AralkYok"/>
        <w:jc w:val="center"/>
      </w:pPr>
      <w:r>
        <w:t>(İl Milli Eğitim Müdürlüğü)</w:t>
      </w:r>
    </w:p>
    <w:p w:rsidR="008D0691" w:rsidRDefault="008D0691" w:rsidP="008D0691">
      <w:r>
        <w:t xml:space="preserve"> </w:t>
      </w:r>
    </w:p>
    <w:p w:rsidR="008D0691" w:rsidRDefault="008D0691" w:rsidP="008D0691">
      <w:proofErr w:type="gramStart"/>
      <w:r>
        <w:t xml:space="preserve">İlgi  </w:t>
      </w:r>
      <w:r w:rsidR="008D2551">
        <w:t xml:space="preserve">     </w:t>
      </w:r>
      <w:r>
        <w:t xml:space="preserve">  :2015</w:t>
      </w:r>
      <w:proofErr w:type="gramEnd"/>
      <w:r>
        <w:t>-2016 Öğretim Yılı Ortak Sınavlar e-Kılavuzu.</w:t>
      </w:r>
    </w:p>
    <w:p w:rsidR="008D0691" w:rsidRDefault="008D0691" w:rsidP="008D2551">
      <w:pPr>
        <w:pStyle w:val="AralkYok"/>
        <w:ind w:firstLine="708"/>
        <w:jc w:val="both"/>
      </w:pPr>
      <w:r>
        <w:t>Bilindiği üzere 2015-2016 Eğitim Öğretim Ortak Sınavlar e-Kılavuzu yayınlanmıştır.</w:t>
      </w:r>
    </w:p>
    <w:p w:rsidR="008D0691" w:rsidRDefault="008D0691" w:rsidP="008D0691">
      <w:pPr>
        <w:pStyle w:val="AralkYok"/>
        <w:jc w:val="both"/>
      </w:pPr>
      <w:r>
        <w:t xml:space="preserve">Özel eğitim ihtiyacı olan öğrencilere ilişkin işlemler ilgi kılavuzun 7. Maddesi “Özel Eğitim İhtiyacı Olan Öğrencilerle İlgili </w:t>
      </w:r>
      <w:proofErr w:type="spellStart"/>
      <w:r>
        <w:t>İşlemler”başlığı</w:t>
      </w:r>
      <w:proofErr w:type="spellEnd"/>
      <w:r>
        <w:t xml:space="preserve"> altında açıklanmıştır. </w:t>
      </w:r>
    </w:p>
    <w:p w:rsidR="008D0691" w:rsidRDefault="008D0691" w:rsidP="008D0691">
      <w:pPr>
        <w:pStyle w:val="AralkYok"/>
        <w:jc w:val="both"/>
      </w:pPr>
      <w:r>
        <w:t>Bu kapsamda;</w:t>
      </w:r>
    </w:p>
    <w:p w:rsidR="008D0691" w:rsidRDefault="008D0691" w:rsidP="008D2551">
      <w:pPr>
        <w:pStyle w:val="AralkYok"/>
        <w:ind w:firstLine="708"/>
        <w:jc w:val="both"/>
      </w:pPr>
      <w:r>
        <w:t>1-Özel eğitim ihtiyacı olan öğrencilerin sınavlarda özelliklerine uygun hizmet alabilmeleri için örgün eğitim kurumlarına devam eden bireyler, okul müdürlüğünün bağlı bulunduğu Rehberlik ve Araştırma Merkezine (RAM) başvuracaklardır.</w:t>
      </w:r>
    </w:p>
    <w:p w:rsidR="008D0691" w:rsidRDefault="008D0691" w:rsidP="008D2551">
      <w:pPr>
        <w:pStyle w:val="AralkYok"/>
        <w:ind w:firstLine="708"/>
        <w:jc w:val="both"/>
      </w:pPr>
      <w:r>
        <w:t xml:space="preserve">2- Başvuru süresi 1.dönemde yapılacak ortak sınavlar için tedbir işlemleri 26 Ekim 2015 tarihinde kadar uzatılmıştır. </w:t>
      </w:r>
    </w:p>
    <w:p w:rsidR="008D0691" w:rsidRDefault="008D0691" w:rsidP="008D2551">
      <w:pPr>
        <w:pStyle w:val="AralkYok"/>
        <w:ind w:firstLine="708"/>
        <w:jc w:val="both"/>
      </w:pPr>
      <w:r>
        <w:t xml:space="preserve">3- Birinci dönemde ortak sınavlar </w:t>
      </w:r>
      <w:proofErr w:type="gramStart"/>
      <w:r>
        <w:t>için  tedbir</w:t>
      </w:r>
      <w:proofErr w:type="gramEnd"/>
      <w:r>
        <w:t xml:space="preserve"> alınan özel eğitim ihtiyacı olan öğrenciler için 2. Dönemde yapılacak ortak sınavlarda başvuru alınmayacak ve bu öğrenciler aynı hizmetten yararlanacaktır. Ancak birinci dönemde sınav tedbirlerine yönelik işlem yapılmayanlar ile ikinci dönemde yapılacak ortak sınavlarda özelliklerine uygun yeni tedbir alınmasına ihtiyaç duyulan öğrenciler için 11 Mart 2016 tarihinde kadar başvuru yapılabilecektir.</w:t>
      </w:r>
    </w:p>
    <w:p w:rsidR="008D0691" w:rsidRDefault="008D0691" w:rsidP="008D2551">
      <w:pPr>
        <w:pStyle w:val="AralkYok"/>
        <w:ind w:firstLine="708"/>
        <w:jc w:val="both"/>
      </w:pPr>
      <w:r>
        <w:t>4- Öğrencinin velisi/vasisi tarafından;</w:t>
      </w:r>
    </w:p>
    <w:p w:rsidR="008D0691" w:rsidRDefault="008D0691" w:rsidP="008D2551">
      <w:pPr>
        <w:pStyle w:val="AralkYok"/>
        <w:ind w:left="708"/>
        <w:jc w:val="both"/>
      </w:pPr>
      <w:r>
        <w:t>a) Özürlü/Engelli Sağlık Kurulu Raporu,</w:t>
      </w:r>
    </w:p>
    <w:p w:rsidR="008D0691" w:rsidRDefault="008D0691" w:rsidP="008D2551">
      <w:pPr>
        <w:pStyle w:val="AralkYok"/>
        <w:ind w:left="708"/>
        <w:jc w:val="both"/>
      </w:pPr>
      <w:r>
        <w:t xml:space="preserve">b) Özürlü/Engelli Kimlik Kartı,  </w:t>
      </w:r>
    </w:p>
    <w:p w:rsidR="008D0691" w:rsidRDefault="008D0691" w:rsidP="008D2551">
      <w:pPr>
        <w:pStyle w:val="AralkYok"/>
        <w:ind w:left="708"/>
        <w:jc w:val="both"/>
      </w:pPr>
      <w:r>
        <w:t>c) Engelli bilgisinin işlendiği nüfus cüzdanı,</w:t>
      </w:r>
    </w:p>
    <w:p w:rsidR="008D0691" w:rsidRDefault="008D0691" w:rsidP="008D2551">
      <w:pPr>
        <w:pStyle w:val="AralkYok"/>
        <w:ind w:left="708"/>
        <w:jc w:val="both"/>
      </w:pPr>
      <w:r>
        <w:t>d) Halen devam eden İl/İlçe Özel Eğitim Hizmetleri Kurulunca alınmış yerleştirme (resmi tedbir) kararı,</w:t>
      </w:r>
    </w:p>
    <w:p w:rsidR="008D0691" w:rsidRDefault="008D0691" w:rsidP="008D2551">
      <w:pPr>
        <w:pStyle w:val="AralkYok"/>
        <w:ind w:left="708"/>
        <w:jc w:val="both"/>
      </w:pPr>
      <w:r>
        <w:t>e) Süreğen hastalığı olan öğrenciler için ise sağlık raporu</w:t>
      </w:r>
    </w:p>
    <w:p w:rsidR="008D0691" w:rsidRDefault="008D0691" w:rsidP="008D0691">
      <w:pPr>
        <w:pStyle w:val="AralkYok"/>
        <w:jc w:val="both"/>
      </w:pPr>
      <w:r>
        <w:t xml:space="preserve">belgelerinden </w:t>
      </w:r>
      <w:proofErr w:type="gramStart"/>
      <w:r>
        <w:t>herhangi  birinin</w:t>
      </w:r>
      <w:proofErr w:type="gramEnd"/>
      <w:r>
        <w:t xml:space="preserve"> aslı veya onaylanmış örneği ile RAM’a başvuru yapılması halinde öğrencinin özelliklerine uygun gerekli sınav tedbiri alınabilecektir.</w:t>
      </w:r>
    </w:p>
    <w:p w:rsidR="00535D1F" w:rsidRDefault="008D0691" w:rsidP="008D2551">
      <w:pPr>
        <w:pStyle w:val="AralkYok"/>
        <w:ind w:firstLine="708"/>
        <w:jc w:val="both"/>
      </w:pPr>
      <w:r>
        <w:t xml:space="preserve">5- Sınav tedbiri </w:t>
      </w:r>
      <w:proofErr w:type="gramStart"/>
      <w:r>
        <w:t>alınan  öğrencilerin</w:t>
      </w:r>
      <w:proofErr w:type="gramEnd"/>
      <w:r>
        <w:t xml:space="preserve"> ortak sınavlar kapsamında, özel eğitim ihtiyacı olan öğrenciler için 2015-2016  öğretim yılında yerleştirme ve nakil komisyonunca yürütülecek iş ve işlemlerden yararlanabilmesi için; 28 Nisan 2016 tarihi itibariyle geçerli  “Özürlü/Engelli Sağlık Kurulu Raporu”, “Özürlü/Engelli Kimlik Kartı”, “Engelli Bilgisinin İşlendiği Nüfus Cüzdanı” veya süreğen hastalığı olan öğrenciler için ise sağlık raporunun aslı veya onaylanmış örneği belgelerinden biri ile birlikte  halen devam eden İl/İlçe Özel Eğitim Hizmetleri Kurulunca alınmış yerleştirme (resmi tedbir) raporuna sahip olması gerekmektedir.</w:t>
      </w:r>
    </w:p>
    <w:p w:rsidR="008D2551" w:rsidRDefault="008D2551" w:rsidP="008D0691">
      <w:pPr>
        <w:pStyle w:val="AralkYok"/>
        <w:jc w:val="both"/>
      </w:pPr>
    </w:p>
    <w:p w:rsidR="008D2551" w:rsidRDefault="008D2551" w:rsidP="008D0691">
      <w:pPr>
        <w:pStyle w:val="AralkYok"/>
        <w:jc w:val="both"/>
      </w:pPr>
    </w:p>
    <w:p w:rsidR="008D2551" w:rsidRDefault="008D2551" w:rsidP="008D0691">
      <w:pPr>
        <w:pStyle w:val="AralkYok"/>
        <w:jc w:val="both"/>
      </w:pPr>
    </w:p>
    <w:p w:rsidR="008D2551" w:rsidRDefault="008D2551" w:rsidP="008D0691">
      <w:pPr>
        <w:pStyle w:val="AralkYok"/>
        <w:jc w:val="both"/>
      </w:pPr>
    </w:p>
    <w:p w:rsidR="008D2551" w:rsidRPr="008D2551" w:rsidRDefault="008D2551" w:rsidP="008D2551">
      <w:pPr>
        <w:pStyle w:val="AralkYok"/>
      </w:pPr>
      <w:r w:rsidRPr="008D2551">
        <w:t xml:space="preserve">MEB </w:t>
      </w:r>
      <w:proofErr w:type="spellStart"/>
      <w:r w:rsidRPr="008D2551">
        <w:t>Beşevler</w:t>
      </w:r>
      <w:proofErr w:type="spellEnd"/>
      <w:r w:rsidRPr="008D2551">
        <w:t xml:space="preserve"> Kampüsü A/Blok </w:t>
      </w:r>
      <w:proofErr w:type="spellStart"/>
      <w:r w:rsidRPr="008D2551">
        <w:t>Beşevler</w:t>
      </w:r>
      <w:proofErr w:type="spellEnd"/>
      <w:r w:rsidRPr="008D2551">
        <w:t xml:space="preserve"> ANKARA                    </w:t>
      </w:r>
      <w:r>
        <w:t xml:space="preserve">            </w:t>
      </w:r>
      <w:r w:rsidRPr="008D2551">
        <w:t xml:space="preserve">Ayrıntılı bilgi </w:t>
      </w:r>
      <w:proofErr w:type="gramStart"/>
      <w:r w:rsidRPr="008D2551">
        <w:t>için :   Ahmet</w:t>
      </w:r>
      <w:proofErr w:type="gramEnd"/>
      <w:r w:rsidRPr="008D2551">
        <w:t xml:space="preserve"> TOĞAÇ</w:t>
      </w:r>
    </w:p>
    <w:p w:rsidR="008D2551" w:rsidRPr="008D2551" w:rsidRDefault="008D2551" w:rsidP="008D2551">
      <w:pPr>
        <w:pStyle w:val="AralkYok"/>
      </w:pPr>
      <w:r w:rsidRPr="008D2551">
        <w:t>Elektronik Ağ: www.meb.gov.tr                                                                                Tel: (0 312)413 25 39</w:t>
      </w:r>
    </w:p>
    <w:p w:rsidR="008D2551" w:rsidRDefault="008D2551" w:rsidP="008D2551">
      <w:pPr>
        <w:pStyle w:val="AralkYok"/>
      </w:pPr>
      <w:proofErr w:type="gramStart"/>
      <w:r w:rsidRPr="008D2551">
        <w:t>e</w:t>
      </w:r>
      <w:proofErr w:type="gramEnd"/>
      <w:r w:rsidRPr="008D2551">
        <w:t xml:space="preserve">-posta: oer@meb.gov.tr                                                                      </w:t>
      </w:r>
      <w:r>
        <w:t xml:space="preserve">                  </w:t>
      </w:r>
      <w:r w:rsidRPr="008D2551">
        <w:t xml:space="preserve"> Faks: (0 312)213 13 56</w:t>
      </w:r>
    </w:p>
    <w:p w:rsidR="008D2551" w:rsidRDefault="008D2551" w:rsidP="008D2551">
      <w:pPr>
        <w:pStyle w:val="AralkYok"/>
      </w:pPr>
      <w:r>
        <w:lastRenderedPageBreak/>
        <w:t>Bu nedenle; herhangi bir mağduriyet yaşanmaması için;</w:t>
      </w:r>
    </w:p>
    <w:p w:rsidR="008D2551" w:rsidRDefault="008D2551" w:rsidP="008D2551">
      <w:pPr>
        <w:pStyle w:val="AralkYok"/>
      </w:pPr>
      <w:r>
        <w:t>a) 28 Nisan 2016 tarihinden önce yukarıda belirtilen belgelerin tamamlanması,</w:t>
      </w:r>
    </w:p>
    <w:p w:rsidR="008D2551" w:rsidRDefault="008D2551" w:rsidP="008D2551">
      <w:pPr>
        <w:pStyle w:val="AralkYok"/>
      </w:pPr>
      <w:r>
        <w:t>b) 28 Nisan 2016 tarihinden önce süresi dolan belgelerin yenilenmesi,</w:t>
      </w:r>
    </w:p>
    <w:p w:rsidR="008D2551" w:rsidRDefault="008D2551" w:rsidP="008D2551">
      <w:pPr>
        <w:pStyle w:val="AralkYok"/>
      </w:pPr>
      <w:r>
        <w:t xml:space="preserve">c) Resmi tedbiri (yerleştirme kararı) olmayan öğrencilerin resmi tedbirlerinin alınması gerektiği hususunda velilerin bilgilendirilmesi, </w:t>
      </w:r>
    </w:p>
    <w:p w:rsidR="008D2551" w:rsidRDefault="008D2551" w:rsidP="008D2551">
      <w:pPr>
        <w:pStyle w:val="AralkYok"/>
      </w:pPr>
      <w:r>
        <w:t xml:space="preserve">6- Özel eğitim ihtiyacı olan öğrencilere RAM tarafından, MEBBİS-RAM </w:t>
      </w:r>
      <w:proofErr w:type="spellStart"/>
      <w:r>
        <w:t>Modülü’ne</w:t>
      </w:r>
      <w:proofErr w:type="spellEnd"/>
      <w:r>
        <w:t xml:space="preserve"> işlenen bilgiler doğrultusunda sınav hizmeti verileceğinden, herhangi bir aksaklık yaşanmaması için tüm okullarımız ile rehberlik ve araştırma merkezlerine gerekli duyuruların ivedilikle yapılması hususunda;</w:t>
      </w:r>
    </w:p>
    <w:p w:rsidR="008D2551" w:rsidRDefault="008D2551" w:rsidP="008D2551">
      <w:pPr>
        <w:pStyle w:val="AralkYok"/>
      </w:pPr>
      <w:r>
        <w:t xml:space="preserve">Bilgilerinizi ve gereğini rica ederim.  </w:t>
      </w:r>
    </w:p>
    <w:p w:rsidR="008D2551" w:rsidRDefault="008D2551" w:rsidP="008D2551">
      <w:pPr>
        <w:pStyle w:val="AralkYok"/>
      </w:pPr>
    </w:p>
    <w:p w:rsidR="008D2551" w:rsidRDefault="008D2551" w:rsidP="008D2551">
      <w:pPr>
        <w:pStyle w:val="AralkYok"/>
      </w:pPr>
    </w:p>
    <w:p w:rsidR="008D2551" w:rsidRDefault="008D2551" w:rsidP="008D2551">
      <w:pPr>
        <w:pStyle w:val="AralkYok"/>
        <w:ind w:left="7080"/>
      </w:pPr>
      <w:r>
        <w:t>Celil GÜNGÖR</w:t>
      </w:r>
    </w:p>
    <w:p w:rsidR="008D2551" w:rsidRDefault="008D2551" w:rsidP="008D2551">
      <w:pPr>
        <w:pStyle w:val="AralkYok"/>
        <w:jc w:val="center"/>
      </w:pPr>
      <w:r>
        <w:t xml:space="preserve">                                                                                                                                   Bakan a.</w:t>
      </w:r>
    </w:p>
    <w:p w:rsidR="008D2551" w:rsidRDefault="008D2551" w:rsidP="008D2551">
      <w:pPr>
        <w:pStyle w:val="AralkYok"/>
        <w:ind w:left="5664" w:firstLine="708"/>
        <w:jc w:val="center"/>
      </w:pPr>
      <w:r>
        <w:t>Genel Müdür</w:t>
      </w:r>
    </w:p>
    <w:p w:rsidR="008D2551" w:rsidRPr="008D2551" w:rsidRDefault="008D2551" w:rsidP="008D2551">
      <w:pPr>
        <w:pStyle w:val="AralkYok"/>
        <w:jc w:val="right"/>
      </w:pPr>
    </w:p>
    <w:sectPr w:rsidR="008D2551" w:rsidRPr="008D2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10"/>
    <w:rsid w:val="0014087C"/>
    <w:rsid w:val="00535D1F"/>
    <w:rsid w:val="008D0691"/>
    <w:rsid w:val="008D2551"/>
    <w:rsid w:val="00EE1D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06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06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AMD</cp:lastModifiedBy>
  <cp:revision>2</cp:revision>
  <dcterms:created xsi:type="dcterms:W3CDTF">2015-10-26T08:40:00Z</dcterms:created>
  <dcterms:modified xsi:type="dcterms:W3CDTF">2015-10-26T08:40:00Z</dcterms:modified>
</cp:coreProperties>
</file>